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B9C9" w14:textId="77777777" w:rsidR="00251215" w:rsidRPr="0011567F" w:rsidRDefault="00251215" w:rsidP="00251215">
      <w:pPr>
        <w:pStyle w:val="Bezproreda"/>
        <w:jc w:val="both"/>
        <w:rPr>
          <w:rFonts w:ascii="Times New Roman" w:hAnsi="Times New Roman"/>
        </w:rPr>
      </w:pPr>
      <w:r w:rsidRPr="0011567F">
        <w:rPr>
          <w:rFonts w:ascii="Times New Roman" w:hAnsi="Times New Roman"/>
        </w:rPr>
        <w:t>Na temelju članka 15. stavka 2. Zakona o javnoj nabavi (</w:t>
      </w:r>
      <w:r>
        <w:rPr>
          <w:rFonts w:ascii="Times New Roman" w:hAnsi="Times New Roman"/>
        </w:rPr>
        <w:t>„</w:t>
      </w:r>
      <w:r w:rsidRPr="0011567F">
        <w:rPr>
          <w:rFonts w:ascii="Times New Roman" w:hAnsi="Times New Roman"/>
        </w:rPr>
        <w:t>Narodne novine</w:t>
      </w:r>
      <w:r>
        <w:rPr>
          <w:rFonts w:ascii="Times New Roman" w:hAnsi="Times New Roman"/>
        </w:rPr>
        <w:t>“</w:t>
      </w:r>
      <w:r w:rsidRPr="0011567F">
        <w:rPr>
          <w:rFonts w:ascii="Times New Roman" w:hAnsi="Times New Roman"/>
        </w:rPr>
        <w:t xml:space="preserve"> br</w:t>
      </w:r>
      <w:r>
        <w:rPr>
          <w:rFonts w:ascii="Times New Roman" w:hAnsi="Times New Roman"/>
        </w:rPr>
        <w:t>oj:</w:t>
      </w:r>
      <w:r w:rsidRPr="0011567F">
        <w:rPr>
          <w:rFonts w:ascii="Times New Roman" w:hAnsi="Times New Roman"/>
        </w:rPr>
        <w:t xml:space="preserve"> 120/16, 114/22 i 48/26.) i članka </w:t>
      </w:r>
      <w:r>
        <w:rPr>
          <w:rFonts w:ascii="Times New Roman" w:hAnsi="Times New Roman"/>
        </w:rPr>
        <w:t>44.</w:t>
      </w:r>
      <w:r w:rsidRPr="0011567F">
        <w:rPr>
          <w:rFonts w:ascii="Times New Roman" w:hAnsi="Times New Roman"/>
        </w:rPr>
        <w:t xml:space="preserve"> Statuta Osnovne škole </w:t>
      </w:r>
      <w:r>
        <w:rPr>
          <w:rFonts w:ascii="Times New Roman" w:hAnsi="Times New Roman"/>
        </w:rPr>
        <w:t>Franje Krežme</w:t>
      </w:r>
      <w:r>
        <w:rPr>
          <w:rFonts w:ascii="Times New Roman" w:hAnsi="Times New Roman"/>
        </w:rPr>
        <w:t xml:space="preserve">, </w:t>
      </w:r>
      <w:r w:rsidRPr="0011567F">
        <w:rPr>
          <w:rFonts w:ascii="Times New Roman" w:hAnsi="Times New Roman"/>
        </w:rPr>
        <w:t xml:space="preserve"> Školski odbor Osnovne škole </w:t>
      </w:r>
      <w:r>
        <w:rPr>
          <w:rFonts w:ascii="Times New Roman" w:hAnsi="Times New Roman"/>
        </w:rPr>
        <w:t>Franje Krežme</w:t>
      </w:r>
      <w:r w:rsidRPr="0011567F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. </w:t>
      </w:r>
      <w:r w:rsidRPr="0011567F">
        <w:rPr>
          <w:rFonts w:ascii="Times New Roman" w:hAnsi="Times New Roman"/>
        </w:rPr>
        <w:t xml:space="preserve">sjednici, održanoj ___________ 2026. godine donio je </w:t>
      </w:r>
    </w:p>
    <w:p w14:paraId="4E931774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7BF7A942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67254D4C" w14:textId="77777777" w:rsidR="00251215" w:rsidRPr="003D69C2" w:rsidRDefault="00251215" w:rsidP="00251215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PRAVILNIK </w:t>
      </w:r>
    </w:p>
    <w:p w14:paraId="1D13546C" w14:textId="77777777" w:rsidR="00251215" w:rsidRPr="003D69C2" w:rsidRDefault="00251215" w:rsidP="00251215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O PROVEDBI POSTUPAKA JEDNOSTAVNE NABAVE </w:t>
      </w:r>
    </w:p>
    <w:p w14:paraId="099A77B9" w14:textId="77777777" w:rsidR="00251215" w:rsidRDefault="00251215" w:rsidP="00251215">
      <w:pPr>
        <w:spacing w:before="120"/>
        <w:rPr>
          <w:b/>
          <w:sz w:val="22"/>
          <w:szCs w:val="22"/>
        </w:rPr>
      </w:pPr>
    </w:p>
    <w:p w14:paraId="05EFA870" w14:textId="77777777" w:rsidR="00251215" w:rsidRPr="0011567F" w:rsidRDefault="00251215" w:rsidP="00251215">
      <w:pPr>
        <w:pStyle w:val="Odlomakpopisa"/>
        <w:numPr>
          <w:ilvl w:val="0"/>
          <w:numId w:val="2"/>
        </w:numPr>
        <w:spacing w:before="120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Opće odredbe</w:t>
      </w:r>
    </w:p>
    <w:p w14:paraId="561D74F4" w14:textId="77777777" w:rsidR="00251215" w:rsidRPr="0011567F" w:rsidRDefault="00251215" w:rsidP="00251215">
      <w:pPr>
        <w:pStyle w:val="Odlomakpopisa"/>
        <w:spacing w:before="120"/>
        <w:ind w:left="4350"/>
        <w:rPr>
          <w:b/>
          <w:sz w:val="22"/>
          <w:szCs w:val="22"/>
        </w:rPr>
      </w:pPr>
    </w:p>
    <w:p w14:paraId="431C8B2F" w14:textId="77777777" w:rsidR="00251215" w:rsidRPr="0011567F" w:rsidRDefault="00251215" w:rsidP="00251215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1.</w:t>
      </w:r>
    </w:p>
    <w:p w14:paraId="39145C0C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Ovim Pravilnikom se uređuju pravila, uvjeti i postupci za nabavu robe i usluga naručitelja Osnovne škole </w:t>
      </w:r>
      <w:r>
        <w:rPr>
          <w:sz w:val="22"/>
          <w:szCs w:val="22"/>
        </w:rPr>
        <w:t>Franje Krežme</w:t>
      </w:r>
      <w:r w:rsidRPr="0011567F">
        <w:rPr>
          <w:sz w:val="22"/>
          <w:szCs w:val="22"/>
        </w:rPr>
        <w:t xml:space="preserve"> (u daljnjem tekstu: Škola) čija je procijenjena vrijednost bez poreza na dodanu vrijednost (PDV) manja od 50.000</w:t>
      </w:r>
      <w:r>
        <w:rPr>
          <w:sz w:val="22"/>
          <w:szCs w:val="22"/>
        </w:rPr>
        <w:t>,00</w:t>
      </w:r>
      <w:r w:rsidRPr="0011567F">
        <w:rPr>
          <w:sz w:val="22"/>
          <w:szCs w:val="22"/>
        </w:rPr>
        <w:t xml:space="preserve"> eura i nabavu radova čija je procijenjena vrijednost bez poreza na dodanu vrijednost (PDV)  manja od 100.000</w:t>
      </w:r>
      <w:r>
        <w:rPr>
          <w:sz w:val="22"/>
          <w:szCs w:val="22"/>
        </w:rPr>
        <w:t>,00</w:t>
      </w:r>
      <w:r w:rsidRPr="0011567F">
        <w:rPr>
          <w:sz w:val="22"/>
          <w:szCs w:val="22"/>
        </w:rPr>
        <w:t xml:space="preserve"> eura (u daljnjem tekstu: jednostavna nabava). </w:t>
      </w:r>
    </w:p>
    <w:p w14:paraId="5D1C0742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(2) Na postupke jednostavne nabave uređene ovim Pravilnikom ne primjenjuju se odredbe Zakona o javnoj nabavi. </w:t>
      </w:r>
    </w:p>
    <w:p w14:paraId="174F5315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593319E1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1874B0FF" w14:textId="77777777" w:rsidR="00251215" w:rsidRPr="0011567F" w:rsidRDefault="00251215" w:rsidP="00251215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Pr="0011567F">
        <w:rPr>
          <w:rFonts w:ascii="Times New Roman" w:hAnsi="Times New Roman"/>
        </w:rPr>
        <w:t>Članak 2.</w:t>
      </w:r>
    </w:p>
    <w:p w14:paraId="4FB6DB76" w14:textId="77777777" w:rsidR="00251215" w:rsidRPr="0011567F" w:rsidRDefault="00251215" w:rsidP="00251215">
      <w:pPr>
        <w:pStyle w:val="Tijeloteksta"/>
        <w:ind w:left="0" w:right="113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350E19E1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</w:p>
    <w:p w14:paraId="7903A8AC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II. Načela javne nabave</w:t>
      </w:r>
      <w:r w:rsidRPr="0011567F">
        <w:rPr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          </w:t>
      </w:r>
    </w:p>
    <w:p w14:paraId="1C6AC9D2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47CD302A" w14:textId="77777777" w:rsidR="00251215" w:rsidRPr="0011567F" w:rsidRDefault="00251215" w:rsidP="00251215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3.</w:t>
      </w:r>
    </w:p>
    <w:p w14:paraId="25BDA1E9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>
        <w:rPr>
          <w:sz w:val="22"/>
          <w:szCs w:val="22"/>
        </w:rPr>
        <w:t>i</w:t>
      </w:r>
      <w:r w:rsidRPr="0011567F">
        <w:rPr>
          <w:sz w:val="22"/>
          <w:szCs w:val="22"/>
        </w:rPr>
        <w:t>jeniti elektronička sredstva komunikacije.</w:t>
      </w:r>
    </w:p>
    <w:p w14:paraId="76F93BA3" w14:textId="77777777" w:rsidR="00251215" w:rsidRPr="0011567F" w:rsidRDefault="00251215" w:rsidP="00251215">
      <w:pPr>
        <w:spacing w:before="120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5271CDCE" w14:textId="77777777" w:rsidR="00251215" w:rsidRDefault="00251215" w:rsidP="00251215">
      <w:pPr>
        <w:rPr>
          <w:b/>
          <w:sz w:val="22"/>
          <w:szCs w:val="22"/>
        </w:rPr>
      </w:pPr>
    </w:p>
    <w:p w14:paraId="72F13FC2" w14:textId="77777777" w:rsidR="00251215" w:rsidRPr="0011567F" w:rsidRDefault="00251215" w:rsidP="00251215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</w:t>
      </w:r>
      <w:r>
        <w:rPr>
          <w:b/>
          <w:sz w:val="22"/>
          <w:szCs w:val="22"/>
        </w:rPr>
        <w:t xml:space="preserve">          </w:t>
      </w:r>
      <w:r w:rsidRPr="0011567F">
        <w:rPr>
          <w:b/>
          <w:sz w:val="22"/>
          <w:szCs w:val="22"/>
        </w:rPr>
        <w:t xml:space="preserve"> III. Sukob interesa</w:t>
      </w:r>
    </w:p>
    <w:p w14:paraId="2C27F335" w14:textId="77777777" w:rsidR="00251215" w:rsidRPr="0011567F" w:rsidRDefault="00251215" w:rsidP="00251215">
      <w:pPr>
        <w:rPr>
          <w:sz w:val="22"/>
          <w:szCs w:val="22"/>
        </w:rPr>
      </w:pPr>
    </w:p>
    <w:p w14:paraId="13AA0A4E" w14:textId="77777777" w:rsidR="00251215" w:rsidRPr="0011567F" w:rsidRDefault="00251215" w:rsidP="00251215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4.</w:t>
      </w:r>
    </w:p>
    <w:p w14:paraId="7D5A01D6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(1) Na sprječavanje sukoba interesa na odgovarajući način se primjenjuju odredbe članaka 75. do 83. Zakona o javnoj nabavi.</w:t>
      </w:r>
    </w:p>
    <w:p w14:paraId="01057518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4969C10E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79201DC9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 xml:space="preserve"> IV. Postupci jednostavne nabave</w:t>
      </w:r>
    </w:p>
    <w:p w14:paraId="60239C4E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513058F1" w14:textId="77777777" w:rsidR="00251215" w:rsidRPr="0011567F" w:rsidRDefault="00251215" w:rsidP="00251215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11567F">
        <w:rPr>
          <w:rFonts w:ascii="Times New Roman" w:hAnsi="Times New Roman"/>
        </w:rPr>
        <w:t>Članak 5.</w:t>
      </w:r>
    </w:p>
    <w:p w14:paraId="46D0F203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58E13C79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1. postupci procijenjene vrijednosti </w:t>
      </w:r>
      <w:r w:rsidRPr="00E904ED">
        <w:rPr>
          <w:b/>
          <w:bCs/>
          <w:sz w:val="22"/>
          <w:szCs w:val="22"/>
        </w:rPr>
        <w:t>do 6.599,99 eura (bez PDV-a),</w:t>
      </w:r>
      <w:r w:rsidRPr="0011567F">
        <w:rPr>
          <w:sz w:val="22"/>
          <w:szCs w:val="22"/>
        </w:rPr>
        <w:t xml:space="preserve"> postupci izravnog ugovaranja,</w:t>
      </w:r>
    </w:p>
    <w:p w14:paraId="53D9D090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2. postupci procijenjene vrijednosti </w:t>
      </w:r>
      <w:r w:rsidRPr="00E904ED">
        <w:rPr>
          <w:b/>
          <w:bCs/>
          <w:sz w:val="22"/>
          <w:szCs w:val="22"/>
        </w:rPr>
        <w:t>od 6.600,00 eura do 14.999,99 eura (bez PDV-a),</w:t>
      </w:r>
      <w:r w:rsidRPr="0011567F">
        <w:rPr>
          <w:sz w:val="22"/>
          <w:szCs w:val="22"/>
        </w:rPr>
        <w:t xml:space="preserve"> postupci nabave s pozivom odabranim gospodarskim subjektima,</w:t>
      </w:r>
    </w:p>
    <w:p w14:paraId="6622FFA6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3. postupci procijenjene vrijedn</w:t>
      </w:r>
      <w:r>
        <w:rPr>
          <w:sz w:val="22"/>
          <w:szCs w:val="22"/>
        </w:rPr>
        <w:t xml:space="preserve">osti </w:t>
      </w:r>
      <w:r w:rsidRPr="00E904ED">
        <w:rPr>
          <w:b/>
          <w:bCs/>
          <w:sz w:val="22"/>
          <w:szCs w:val="22"/>
        </w:rPr>
        <w:t>od 15.000,00 eura do 24.999,99 eura (bez PDV-a)</w:t>
      </w:r>
      <w:r w:rsidRPr="0011567F">
        <w:rPr>
          <w:sz w:val="22"/>
          <w:szCs w:val="22"/>
        </w:rPr>
        <w:t xml:space="preserve">  za robe i usluge, odnosno </w:t>
      </w:r>
      <w:r w:rsidRPr="00E904ED">
        <w:rPr>
          <w:b/>
          <w:bCs/>
          <w:sz w:val="22"/>
          <w:szCs w:val="22"/>
        </w:rPr>
        <w:t xml:space="preserve">do 44.999,99 eura (bez PDV-a)  </w:t>
      </w:r>
      <w:r w:rsidRPr="00C73AFF">
        <w:rPr>
          <w:sz w:val="22"/>
          <w:szCs w:val="22"/>
        </w:rPr>
        <w:t>za radove</w:t>
      </w:r>
      <w:r w:rsidRPr="0011567F">
        <w:rPr>
          <w:sz w:val="22"/>
          <w:szCs w:val="22"/>
        </w:rPr>
        <w:t xml:space="preserve">, postupci nabave u modulu jednostavne nabave EOJN RH s pozivom odabranim gospodarskim subjektima, </w:t>
      </w:r>
    </w:p>
    <w:p w14:paraId="67B66D40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4. postupci procijenjene vrijednosti </w:t>
      </w:r>
      <w:r w:rsidRPr="00E904ED">
        <w:rPr>
          <w:b/>
          <w:bCs/>
          <w:sz w:val="22"/>
          <w:szCs w:val="22"/>
        </w:rPr>
        <w:t xml:space="preserve">od 25.000,00 eura do 44.999,99 eura (bez PDV-a) </w:t>
      </w:r>
      <w:r w:rsidRPr="0011567F">
        <w:rPr>
          <w:sz w:val="22"/>
          <w:szCs w:val="22"/>
        </w:rPr>
        <w:t xml:space="preserve">za robe i usluge, odnosno </w:t>
      </w:r>
      <w:r w:rsidRPr="00E904ED">
        <w:rPr>
          <w:b/>
          <w:bCs/>
          <w:sz w:val="22"/>
          <w:szCs w:val="22"/>
        </w:rPr>
        <w:t>od 45.000,00 eura do 99.999,99 eura (bez PDV-a)</w:t>
      </w:r>
      <w:r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postupci s obveznom javnom objavom u modulu jednostavne nabave EOJN RH.</w:t>
      </w:r>
    </w:p>
    <w:p w14:paraId="5C8A2A4F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3B85EE6B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>V. Provedba postupaka jednostavne nabave</w:t>
      </w:r>
    </w:p>
    <w:p w14:paraId="1C1850EC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</w:p>
    <w:p w14:paraId="6BE51D3D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1. Provedba postupka jednostavne nabave procijenjene vrijednosti</w:t>
      </w:r>
      <w:r>
        <w:rPr>
          <w:b/>
          <w:sz w:val="22"/>
          <w:szCs w:val="22"/>
        </w:rPr>
        <w:t xml:space="preserve"> do 6.599,99 </w:t>
      </w:r>
      <w:r w:rsidRPr="0011567F">
        <w:rPr>
          <w:b/>
          <w:sz w:val="22"/>
          <w:szCs w:val="22"/>
        </w:rPr>
        <w:t>eura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(bez PDV-a)</w:t>
      </w:r>
    </w:p>
    <w:p w14:paraId="4F9F8D25" w14:textId="77777777" w:rsidR="00251215" w:rsidRDefault="00251215" w:rsidP="00251215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  </w:t>
      </w:r>
    </w:p>
    <w:p w14:paraId="36F69225" w14:textId="77777777" w:rsidR="00251215" w:rsidRPr="0011567F" w:rsidRDefault="00251215" w:rsidP="0025121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11567F">
        <w:rPr>
          <w:sz w:val="22"/>
          <w:szCs w:val="22"/>
        </w:rPr>
        <w:t>Članak 6.</w:t>
      </w:r>
    </w:p>
    <w:p w14:paraId="2C5156C8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vrijednosti </w:t>
      </w:r>
      <w:r>
        <w:rPr>
          <w:sz w:val="22"/>
          <w:szCs w:val="22"/>
        </w:rPr>
        <w:t xml:space="preserve">do 6.599,99 </w:t>
      </w:r>
      <w:r w:rsidRPr="0011567F">
        <w:rPr>
          <w:sz w:val="22"/>
          <w:szCs w:val="22"/>
        </w:rPr>
        <w:t>eura (bez PDV-a) Škola provodi izdavanjem narudžbenice sukladno Odluci o proceduri izdavanja narudžbenica ili potpisivanjem ugovora s jednim gospodarskim subjektom po vlastitom izboru sukladno Proceduri stvaranja ugovornih obveza</w:t>
      </w:r>
      <w:r>
        <w:rPr>
          <w:sz w:val="22"/>
          <w:szCs w:val="22"/>
        </w:rPr>
        <w:t xml:space="preserve"> koje potpisuje ravnatelj Škole.</w:t>
      </w:r>
    </w:p>
    <w:p w14:paraId="477AF91E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53B3D228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2. Provedba postupka  jednostavne nabave procijenjene vrijednosti od </w:t>
      </w:r>
      <w:r>
        <w:rPr>
          <w:b/>
          <w:sz w:val="22"/>
          <w:szCs w:val="22"/>
        </w:rPr>
        <w:t>6.600,00</w:t>
      </w:r>
      <w:r w:rsidRPr="0011567F">
        <w:rPr>
          <w:b/>
          <w:sz w:val="22"/>
          <w:szCs w:val="22"/>
        </w:rPr>
        <w:t xml:space="preserve"> eura</w:t>
      </w:r>
      <w:r>
        <w:rPr>
          <w:b/>
          <w:sz w:val="22"/>
          <w:szCs w:val="22"/>
        </w:rPr>
        <w:t xml:space="preserve"> do 14.999,99</w:t>
      </w:r>
      <w:r w:rsidRPr="0011567F">
        <w:rPr>
          <w:b/>
          <w:sz w:val="22"/>
          <w:szCs w:val="22"/>
        </w:rPr>
        <w:t xml:space="preserve"> eura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(bez PDV-a)</w:t>
      </w:r>
      <w:r w:rsidRPr="0011567F">
        <w:rPr>
          <w:sz w:val="22"/>
          <w:szCs w:val="22"/>
        </w:rPr>
        <w:t>,</w:t>
      </w:r>
    </w:p>
    <w:p w14:paraId="349235B4" w14:textId="77777777" w:rsidR="00251215" w:rsidRPr="0011567F" w:rsidRDefault="00251215" w:rsidP="00251215">
      <w:pPr>
        <w:rPr>
          <w:sz w:val="22"/>
          <w:szCs w:val="22"/>
        </w:rPr>
      </w:pPr>
    </w:p>
    <w:p w14:paraId="682306D1" w14:textId="77777777" w:rsidR="00251215" w:rsidRPr="0011567F" w:rsidRDefault="00251215" w:rsidP="00251215">
      <w:pPr>
        <w:rPr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    </w:t>
      </w:r>
      <w:r>
        <w:rPr>
          <w:b/>
          <w:sz w:val="22"/>
          <w:szCs w:val="22"/>
        </w:rPr>
        <w:t xml:space="preserve">             </w:t>
      </w:r>
      <w:r w:rsidRPr="0011567F">
        <w:rPr>
          <w:sz w:val="22"/>
          <w:szCs w:val="22"/>
        </w:rPr>
        <w:t>Članak 7.</w:t>
      </w:r>
    </w:p>
    <w:p w14:paraId="22C96442" w14:textId="77777777" w:rsidR="00251215" w:rsidRPr="0004471C" w:rsidRDefault="00251215" w:rsidP="00251215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</w:t>
      </w:r>
      <w:r w:rsidRPr="00F56470">
        <w:rPr>
          <w:sz w:val="22"/>
          <w:szCs w:val="22"/>
        </w:rPr>
        <w:t>vrijednosti od 6.600,00 eura do 14.999,99 eura (bez</w:t>
      </w:r>
      <w:r>
        <w:rPr>
          <w:sz w:val="22"/>
          <w:szCs w:val="22"/>
        </w:rPr>
        <w:t xml:space="preserve"> PDV-a)</w:t>
      </w:r>
      <w:r w:rsidRPr="0011567F">
        <w:rPr>
          <w:sz w:val="22"/>
          <w:szCs w:val="22"/>
        </w:rPr>
        <w:t xml:space="preserve">  provodi ravnatelj Škole s pozivom za dostavu ponuda od najmanje tri (3) gospodarska subjekta po vlastitom izboru.</w:t>
      </w:r>
    </w:p>
    <w:p w14:paraId="2317F3C5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14:paraId="68EFA475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Na provođenje ovog postupka primjenjuje se Odluka o proceduri izdavanja narudžbenica </w:t>
      </w:r>
    </w:p>
    <w:p w14:paraId="4C84F8D1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i Procedura stvaranja ugovornih obveza.</w:t>
      </w:r>
    </w:p>
    <w:p w14:paraId="244A3B60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Odluku o odabiru ili poništenju postupka donosi ravnatelj Škole.</w:t>
      </w:r>
    </w:p>
    <w:p w14:paraId="4ED4965C" w14:textId="77777777" w:rsidR="00251215" w:rsidRPr="0011567F" w:rsidRDefault="00251215" w:rsidP="00251215">
      <w:pPr>
        <w:rPr>
          <w:sz w:val="22"/>
          <w:szCs w:val="22"/>
        </w:rPr>
      </w:pPr>
    </w:p>
    <w:p w14:paraId="4C992202" w14:textId="77777777" w:rsidR="00251215" w:rsidRPr="0011567F" w:rsidRDefault="00251215" w:rsidP="00251215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3.  Provedba postupka  jednostavne nabave procijenjene vrijednosti </w:t>
      </w:r>
      <w:r>
        <w:rPr>
          <w:b/>
          <w:sz w:val="22"/>
          <w:szCs w:val="22"/>
        </w:rPr>
        <w:t xml:space="preserve">veće </w:t>
      </w:r>
      <w:r w:rsidRPr="0011567F">
        <w:rPr>
          <w:b/>
          <w:sz w:val="22"/>
          <w:szCs w:val="22"/>
        </w:rPr>
        <w:t>od 15.000,00 eura</w:t>
      </w:r>
      <w:r w:rsidRPr="00B2760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(bez PDV-a)</w:t>
      </w:r>
    </w:p>
    <w:p w14:paraId="29BA97B8" w14:textId="77777777" w:rsidR="00251215" w:rsidRPr="0011567F" w:rsidRDefault="00251215" w:rsidP="00251215">
      <w:pPr>
        <w:rPr>
          <w:b/>
          <w:sz w:val="22"/>
          <w:szCs w:val="22"/>
        </w:rPr>
      </w:pPr>
    </w:p>
    <w:p w14:paraId="765B4462" w14:textId="77777777" w:rsidR="00251215" w:rsidRPr="0011567F" w:rsidRDefault="00251215" w:rsidP="00251215">
      <w:pPr>
        <w:rPr>
          <w:b/>
          <w:sz w:val="22"/>
          <w:szCs w:val="22"/>
        </w:rPr>
      </w:pPr>
    </w:p>
    <w:p w14:paraId="265B5BF0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 xml:space="preserve"> Članak 8.</w:t>
      </w:r>
    </w:p>
    <w:p w14:paraId="19E2D53D" w14:textId="77777777" w:rsidR="00251215" w:rsidRPr="00807A50" w:rsidRDefault="00251215" w:rsidP="0025121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>(1) Postupak jednostavne nabave procijenjene vrijednosti od 15.000,00 eura</w:t>
      </w:r>
      <w:r>
        <w:rPr>
          <w:sz w:val="22"/>
          <w:szCs w:val="22"/>
        </w:rPr>
        <w:t xml:space="preserve"> do</w:t>
      </w:r>
      <w:r w:rsidRPr="0011567F">
        <w:rPr>
          <w:sz w:val="22"/>
          <w:szCs w:val="22"/>
        </w:rPr>
        <w:t xml:space="preserve"> </w:t>
      </w:r>
      <w:r>
        <w:rPr>
          <w:sz w:val="22"/>
          <w:szCs w:val="22"/>
        </w:rPr>
        <w:t>24.999,99</w:t>
      </w:r>
      <w:r w:rsidRPr="0011567F">
        <w:rPr>
          <w:sz w:val="22"/>
          <w:szCs w:val="22"/>
        </w:rPr>
        <w:t xml:space="preserve"> eura</w:t>
      </w:r>
      <w:r>
        <w:rPr>
          <w:sz w:val="22"/>
          <w:szCs w:val="22"/>
        </w:rPr>
        <w:t xml:space="preserve"> (bez PDV-a)</w:t>
      </w:r>
      <w:r w:rsidRPr="0011567F">
        <w:rPr>
          <w:sz w:val="22"/>
          <w:szCs w:val="22"/>
        </w:rPr>
        <w:t xml:space="preserve"> za robe i usluge, odnosno</w:t>
      </w:r>
      <w:r>
        <w:rPr>
          <w:sz w:val="22"/>
          <w:szCs w:val="22"/>
        </w:rPr>
        <w:t xml:space="preserve"> do </w:t>
      </w:r>
      <w:r w:rsidRPr="0011567F">
        <w:rPr>
          <w:sz w:val="22"/>
          <w:szCs w:val="22"/>
        </w:rPr>
        <w:t xml:space="preserve"> 4</w:t>
      </w:r>
      <w:r>
        <w:rPr>
          <w:sz w:val="22"/>
          <w:szCs w:val="22"/>
        </w:rPr>
        <w:t>4.999,99</w:t>
      </w:r>
      <w:r w:rsidRPr="0011567F">
        <w:rPr>
          <w:sz w:val="22"/>
          <w:szCs w:val="22"/>
        </w:rPr>
        <w:t xml:space="preserve"> eura</w:t>
      </w:r>
      <w:r>
        <w:rPr>
          <w:sz w:val="22"/>
          <w:szCs w:val="22"/>
        </w:rPr>
        <w:t xml:space="preserve"> (bez PDV-a)</w:t>
      </w:r>
      <w:r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 Škola je obvezna prov</w:t>
      </w:r>
      <w:r>
        <w:rPr>
          <w:sz w:val="22"/>
          <w:szCs w:val="22"/>
        </w:rPr>
        <w:t xml:space="preserve">esti </w:t>
      </w:r>
      <w:r w:rsidRPr="0011567F">
        <w:rPr>
          <w:sz w:val="22"/>
          <w:szCs w:val="22"/>
        </w:rPr>
        <w:t>putem modula jednostavne nabave u EOJN RH, slanjem poziva na dostavu ponude najmanje trima (3) gospodarskim subjektima po vlastitom izboru.</w:t>
      </w:r>
    </w:p>
    <w:p w14:paraId="2E1B50D7" w14:textId="77777777" w:rsidR="00251215" w:rsidRPr="00964057" w:rsidRDefault="00251215" w:rsidP="00251215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(2) Postupak jednostavne nabave procijenjene vrijednosti od 25.000,00 eura </w:t>
      </w:r>
      <w:r>
        <w:rPr>
          <w:sz w:val="22"/>
          <w:szCs w:val="22"/>
        </w:rPr>
        <w:t>do 49.999,99</w:t>
      </w:r>
      <w:r w:rsidRPr="0011567F">
        <w:rPr>
          <w:sz w:val="22"/>
          <w:szCs w:val="22"/>
        </w:rPr>
        <w:t xml:space="preserve"> eura</w:t>
      </w:r>
      <w:r>
        <w:rPr>
          <w:sz w:val="22"/>
          <w:szCs w:val="22"/>
        </w:rPr>
        <w:t xml:space="preserve"> (bez PDV-a)</w:t>
      </w:r>
      <w:r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robe i usluge, odnosno od 45.000,00 eura</w:t>
      </w:r>
      <w:r>
        <w:rPr>
          <w:sz w:val="22"/>
          <w:szCs w:val="22"/>
        </w:rPr>
        <w:t xml:space="preserve"> do 99.999,99</w:t>
      </w:r>
      <w:r w:rsidRPr="0011567F">
        <w:rPr>
          <w:sz w:val="22"/>
          <w:szCs w:val="22"/>
        </w:rPr>
        <w:t xml:space="preserve"> eura </w:t>
      </w:r>
      <w:r>
        <w:rPr>
          <w:sz w:val="22"/>
          <w:szCs w:val="22"/>
        </w:rPr>
        <w:t>(bez PDV-a)</w:t>
      </w:r>
      <w:r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Škola je obvezna  provesti putem javne objave u modulu jednostavne nabave EOJN RH.</w:t>
      </w:r>
    </w:p>
    <w:p w14:paraId="68F90D1D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3578F68A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7C96E046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b) ako zbog objektivnih razloga predmet nabave može izvršiti, isporučiti ili pružiti samo određeni gospodarski subjekt, i to:</w:t>
      </w:r>
    </w:p>
    <w:p w14:paraId="4326DCF5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1. ako je predmet nabave stvaranje ili stjecanje jedinstvenog umjetničkog djela ili umjetničke izvedbe</w:t>
      </w:r>
    </w:p>
    <w:p w14:paraId="44F782D6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2. ako iz tehničkih razloga predmet nabave može isporučiti samo određeni gospodarski subjekt ili</w:t>
      </w:r>
    </w:p>
    <w:p w14:paraId="666331CB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3. ako je to nužno radi zaštite isključivih prava, uključujući prava intelektualnog vlasništva</w:t>
      </w:r>
    </w:p>
    <w:p w14:paraId="067A21B9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c) ako postoji iznimna žurnost uzrokovana događajima koje naručitelj nije mogao predvidjeti niti na njih utjecati.</w:t>
      </w:r>
    </w:p>
    <w:p w14:paraId="166C7C0B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(4) Razlozi za primjenu iznimke iz stavka 2. ovoga članka navode se i obrazlažu u objavi u modulu jednostavne nabave EOJN RH.</w:t>
      </w:r>
    </w:p>
    <w:p w14:paraId="5ADF708F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9.</w:t>
      </w:r>
    </w:p>
    <w:p w14:paraId="48EE117D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Prije pokretanja postupka  jednostavne nabave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iz </w:t>
      </w:r>
      <w:r w:rsidRPr="005C7B65">
        <w:rPr>
          <w:sz w:val="22"/>
          <w:szCs w:val="22"/>
        </w:rPr>
        <w:t>članaka 8.</w:t>
      </w:r>
      <w:r w:rsidRPr="001E748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7021C5B1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Ravnatelj je predsjednik Povjerenstva.</w:t>
      </w:r>
    </w:p>
    <w:p w14:paraId="5AAA1CF9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Članovi  Povjerenstava ne moraju biti zaposlenici Škole.</w:t>
      </w:r>
    </w:p>
    <w:p w14:paraId="4B265818" w14:textId="77777777" w:rsidR="00251215" w:rsidRPr="0011567F" w:rsidRDefault="00251215" w:rsidP="00251215">
      <w:pPr>
        <w:rPr>
          <w:sz w:val="22"/>
          <w:szCs w:val="22"/>
        </w:rPr>
      </w:pPr>
      <w:r w:rsidRPr="001E748D">
        <w:rPr>
          <w:sz w:val="22"/>
          <w:szCs w:val="22"/>
        </w:rPr>
        <w:t>(4) Odluku o odabiru  ponude donosi Školski odbor na prijedlog Povjerenstva.</w:t>
      </w:r>
    </w:p>
    <w:p w14:paraId="190E702E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59F257EC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</w:t>
      </w:r>
      <w:r w:rsidRPr="0011567F">
        <w:rPr>
          <w:sz w:val="22"/>
          <w:szCs w:val="22"/>
        </w:rPr>
        <w:t>Članak 10.</w:t>
      </w:r>
    </w:p>
    <w:p w14:paraId="4123CFF3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Povjerenstvo obavlja slijedeće poslove:</w:t>
      </w:r>
    </w:p>
    <w:p w14:paraId="15ED879A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priprema i provodi postupak jednostavne nabave,</w:t>
      </w:r>
    </w:p>
    <w:p w14:paraId="5477EF1E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utvrđuje sadržaj poziva na dostavu ponuda,</w:t>
      </w:r>
    </w:p>
    <w:p w14:paraId="181D3961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342EEBCC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otvara i pregledava pristigle ponude nakon isteka roka za dostavu ponuda,</w:t>
      </w:r>
    </w:p>
    <w:p w14:paraId="0718B55F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- sastavlja zapisnik o otvaranju, pregledu i ocjeni ponuda i utvrđuje prijedlog odluke o odabiru te  zajedno s ponudama dostavlja </w:t>
      </w:r>
      <w:r w:rsidRPr="009C12C3">
        <w:rPr>
          <w:sz w:val="22"/>
          <w:szCs w:val="22"/>
        </w:rPr>
        <w:t>Školskom odboru.</w:t>
      </w:r>
    </w:p>
    <w:p w14:paraId="59F2C332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51372C28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</w:t>
      </w:r>
      <w:r w:rsidRPr="0011567F">
        <w:rPr>
          <w:sz w:val="22"/>
          <w:szCs w:val="22"/>
        </w:rPr>
        <w:t xml:space="preserve"> Članak 11.</w:t>
      </w:r>
    </w:p>
    <w:p w14:paraId="4CA5CFF3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Poziv na dostavu ponuda sadrži  sljedeće podatke:</w:t>
      </w:r>
    </w:p>
    <w:p w14:paraId="102779D1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Škole,</w:t>
      </w:r>
    </w:p>
    <w:p w14:paraId="557906EA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opis predmeta nabave i tehničke specifikacije,</w:t>
      </w:r>
    </w:p>
    <w:p w14:paraId="1F0B1D7F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0877467D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kriterije za odabir ponude,</w:t>
      </w:r>
    </w:p>
    <w:p w14:paraId="62D7E979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način i uvjete plaćanja,</w:t>
      </w:r>
    </w:p>
    <w:p w14:paraId="1024AC6A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uvjete i zahtjeve koje ponuditelji trebaju ispuniti (ako se traže),</w:t>
      </w:r>
    </w:p>
    <w:p w14:paraId="69F70FBC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rok za dostavu  ponude i način dostavljanja ponude,</w:t>
      </w:r>
    </w:p>
    <w:p w14:paraId="46238619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kontakt osobu,</w:t>
      </w:r>
    </w:p>
    <w:p w14:paraId="5BDC4F03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broj telefona i adresu elektroničke pošte.</w:t>
      </w:r>
    </w:p>
    <w:p w14:paraId="2DD00F71" w14:textId="77777777" w:rsidR="00251215" w:rsidRPr="0011567F" w:rsidRDefault="00251215" w:rsidP="00251215">
      <w:pPr>
        <w:pStyle w:val="Odlomakpopisa"/>
        <w:jc w:val="both"/>
        <w:rPr>
          <w:sz w:val="22"/>
          <w:szCs w:val="22"/>
        </w:rPr>
      </w:pPr>
    </w:p>
    <w:p w14:paraId="21ED245D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2198D41C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pravne i poslovne sposobnosti,</w:t>
      </w:r>
    </w:p>
    <w:p w14:paraId="7F0E0538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financijske sposobnosti,</w:t>
      </w:r>
    </w:p>
    <w:p w14:paraId="57EB2762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tehničke i stručne sposobnosti,</w:t>
      </w:r>
    </w:p>
    <w:p w14:paraId="7352C61F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jamstvo sukladno odredbama važećih propisa iz područja javne nabave.</w:t>
      </w:r>
    </w:p>
    <w:p w14:paraId="49878634" w14:textId="77777777" w:rsidR="00251215" w:rsidRPr="0011567F" w:rsidRDefault="00251215" w:rsidP="00251215">
      <w:pPr>
        <w:pStyle w:val="Odlomakpopisa"/>
        <w:jc w:val="both"/>
        <w:rPr>
          <w:sz w:val="22"/>
          <w:szCs w:val="22"/>
        </w:rPr>
      </w:pPr>
    </w:p>
    <w:p w14:paraId="6F3444F1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14:paraId="4345B967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64E674F7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12.</w:t>
      </w:r>
    </w:p>
    <w:p w14:paraId="78220BAF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Svaka pravodobno dostavljena ponuda upisuje se u urudžbeni zapisnik Škole.</w:t>
      </w:r>
    </w:p>
    <w:p w14:paraId="4D271E40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Nakon isteka roka za dostavu ponuda, vrši se otvaranje zaprimljenih ponuda koje nije javno.</w:t>
      </w:r>
    </w:p>
    <w:p w14:paraId="70C069D2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20A87EB3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7B115198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627439BD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>Članak 13.</w:t>
      </w:r>
    </w:p>
    <w:p w14:paraId="1FD7FBE0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 otvaranju, pregledu i ocjeni ponuda Povjerenstvo sastavlja Zapisnik koji sadrži: naziv i sjedište Škole, naziv predmeta nabave, procijenjenu vrijednost nabave, rok za dostavu ponuda, datum i sat </w:t>
      </w:r>
      <w:r w:rsidRPr="0011567F">
        <w:rPr>
          <w:sz w:val="22"/>
          <w:szCs w:val="22"/>
        </w:rPr>
        <w:lastRenderedPageBreak/>
        <w:t>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3BE68FA6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1721B3E4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02FEEA7A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08760A17" w14:textId="77777777" w:rsidR="00251215" w:rsidRPr="0011567F" w:rsidRDefault="00251215" w:rsidP="00251215">
      <w:pPr>
        <w:rPr>
          <w:sz w:val="22"/>
          <w:szCs w:val="22"/>
        </w:rPr>
      </w:pPr>
    </w:p>
    <w:p w14:paraId="336DB793" w14:textId="77777777" w:rsidR="00251215" w:rsidRPr="0011567F" w:rsidRDefault="00251215" w:rsidP="00251215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14.</w:t>
      </w:r>
    </w:p>
    <w:p w14:paraId="13285B1C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Kriterij za odabir ponude je najniža cijena ili ekonomski najpovoljnija ponuda.</w:t>
      </w:r>
    </w:p>
    <w:p w14:paraId="0E3C0E2A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30F819F1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Kriterije za odabir iz stavka 2. ovog članka donosi Povjerenstvo.</w:t>
      </w:r>
    </w:p>
    <w:p w14:paraId="390808FB" w14:textId="77777777" w:rsidR="00251215" w:rsidRPr="0011567F" w:rsidRDefault="00251215" w:rsidP="00251215">
      <w:pPr>
        <w:rPr>
          <w:sz w:val="22"/>
          <w:szCs w:val="22"/>
        </w:rPr>
      </w:pPr>
    </w:p>
    <w:p w14:paraId="044D5FE3" w14:textId="77777777" w:rsidR="00251215" w:rsidRPr="0011567F" w:rsidRDefault="00251215" w:rsidP="00251215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15.</w:t>
      </w:r>
    </w:p>
    <w:p w14:paraId="27644967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E748D">
        <w:rPr>
          <w:sz w:val="22"/>
          <w:szCs w:val="22"/>
        </w:rPr>
        <w:t>(1) Školski odbor na prijedlog Povjerenstva donosi odluku o odabiru ili odluku o poništenju.</w:t>
      </w:r>
    </w:p>
    <w:p w14:paraId="4D60C843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Odluka o odabiru ponude sadrži:</w:t>
      </w:r>
    </w:p>
    <w:p w14:paraId="14EF95FF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naručitelju,</w:t>
      </w:r>
    </w:p>
    <w:p w14:paraId="465A2171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predmeta nabave,</w:t>
      </w:r>
    </w:p>
    <w:p w14:paraId="0AC1C2AC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4655F310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ponuditelju koji je odabran,</w:t>
      </w:r>
    </w:p>
    <w:p w14:paraId="6A5A7797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cijena odabrane ponude, bez PDV-a, iznos PDV-a i cijena ponude s PDV-om,</w:t>
      </w:r>
    </w:p>
    <w:p w14:paraId="2BAAC056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ponuditelja čije se ponude odbijaju i razloge odbijanja ponuda,</w:t>
      </w:r>
    </w:p>
    <w:p w14:paraId="50A16CF9" w14:textId="77777777" w:rsidR="00251215" w:rsidRPr="0011567F" w:rsidRDefault="00251215" w:rsidP="0025121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datum donošenja.</w:t>
      </w:r>
    </w:p>
    <w:p w14:paraId="5BDE5C1B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7C8054DE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6244B96A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Na provođenje ovog postupka primjenjuje se Odluka o proceduri izdavanja narudžbenica i Procedura stvaranja ugovornih obveza.</w:t>
      </w:r>
    </w:p>
    <w:p w14:paraId="0189FF96" w14:textId="77777777" w:rsidR="00251215" w:rsidRPr="0011567F" w:rsidRDefault="00251215" w:rsidP="00251215">
      <w:pPr>
        <w:jc w:val="both"/>
        <w:rPr>
          <w:sz w:val="22"/>
          <w:szCs w:val="22"/>
        </w:rPr>
      </w:pPr>
    </w:p>
    <w:p w14:paraId="261EDC6F" w14:textId="77777777" w:rsidR="00251215" w:rsidRPr="0011567F" w:rsidRDefault="00251215" w:rsidP="00251215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</w:t>
      </w:r>
      <w:r>
        <w:rPr>
          <w:b/>
          <w:sz w:val="22"/>
          <w:szCs w:val="22"/>
        </w:rPr>
        <w:t xml:space="preserve">              </w:t>
      </w:r>
      <w:r w:rsidRPr="0011567F">
        <w:rPr>
          <w:b/>
          <w:sz w:val="22"/>
          <w:szCs w:val="22"/>
        </w:rPr>
        <w:t xml:space="preserve">VI. Pravna zaštita  </w:t>
      </w:r>
    </w:p>
    <w:p w14:paraId="08FB57FC" w14:textId="77777777" w:rsidR="00251215" w:rsidRPr="0011567F" w:rsidRDefault="00251215" w:rsidP="00251215">
      <w:pPr>
        <w:rPr>
          <w:sz w:val="22"/>
          <w:szCs w:val="22"/>
        </w:rPr>
      </w:pPr>
    </w:p>
    <w:p w14:paraId="2D6B0C5E" w14:textId="77777777" w:rsidR="00251215" w:rsidRPr="0011567F" w:rsidRDefault="00251215" w:rsidP="00251215">
      <w:pPr>
        <w:ind w:left="36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16.</w:t>
      </w:r>
    </w:p>
    <w:p w14:paraId="7EC63B9D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15E9E6D8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C76C85">
        <w:rPr>
          <w:sz w:val="22"/>
          <w:szCs w:val="22"/>
        </w:rPr>
        <w:t>(2) Za  jednostavne nabave čija je procijenjena vrijednost veća od 15.000,00 eura ponuditelj  ima pravo izjaviti prigovor ravnatelju Škole.</w:t>
      </w:r>
      <w:r w:rsidRPr="0011567F">
        <w:rPr>
          <w:sz w:val="22"/>
          <w:szCs w:val="22"/>
        </w:rPr>
        <w:t xml:space="preserve"> </w:t>
      </w:r>
    </w:p>
    <w:p w14:paraId="49499E72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28505B2D" w14:textId="77777777" w:rsidR="00251215" w:rsidRPr="0011567F" w:rsidRDefault="00251215" w:rsidP="00251215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(4) Prigovor se podnosi putem modula jednostavne nabave</w:t>
      </w:r>
      <w:r w:rsidRPr="0011567F">
        <w:rPr>
          <w:b/>
          <w:bCs/>
          <w:sz w:val="22"/>
          <w:szCs w:val="22"/>
        </w:rPr>
        <w:t xml:space="preserve"> </w:t>
      </w:r>
      <w:r w:rsidRPr="0011567F">
        <w:rPr>
          <w:bCs/>
          <w:sz w:val="22"/>
          <w:szCs w:val="22"/>
        </w:rPr>
        <w:t>EOJN RH,</w:t>
      </w:r>
      <w:r w:rsidRPr="0011567F">
        <w:rPr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2DC68612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Ravnatelj Škole odlučuje o prigovoru  rješenjem u roku osam dana od dana izjavljivanja prigovora.</w:t>
      </w:r>
    </w:p>
    <w:p w14:paraId="34122746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37796DE4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487985EA" w14:textId="77777777" w:rsidR="00251215" w:rsidRPr="0011567F" w:rsidRDefault="00251215" w:rsidP="00251215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(8) Protiv rješenja o prigovoru može se pokrenuti upravni spor.</w:t>
      </w:r>
    </w:p>
    <w:p w14:paraId="791343C9" w14:textId="77777777" w:rsidR="00251215" w:rsidRPr="0011567F" w:rsidRDefault="00251215" w:rsidP="00251215">
      <w:pPr>
        <w:rPr>
          <w:sz w:val="22"/>
          <w:szCs w:val="22"/>
        </w:rPr>
      </w:pPr>
    </w:p>
    <w:p w14:paraId="731C77CB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</w:p>
    <w:p w14:paraId="262C97AA" w14:textId="77777777" w:rsidR="00251215" w:rsidRPr="0011567F" w:rsidRDefault="00251215" w:rsidP="00251215">
      <w:pPr>
        <w:pStyle w:val="Odlomakpopisa"/>
        <w:ind w:left="0"/>
        <w:rPr>
          <w:b/>
          <w:bCs/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         </w:t>
      </w:r>
      <w:r w:rsidRPr="0011567F">
        <w:rPr>
          <w:b/>
          <w:bCs/>
          <w:sz w:val="22"/>
          <w:szCs w:val="22"/>
        </w:rPr>
        <w:t xml:space="preserve"> VII. PRIJELAZNE I ZAVRŠNE ODREDBE</w:t>
      </w:r>
    </w:p>
    <w:p w14:paraId="17C32469" w14:textId="77777777" w:rsidR="00251215" w:rsidRPr="0011567F" w:rsidRDefault="00251215" w:rsidP="00251215">
      <w:pPr>
        <w:pStyle w:val="Odlomakpopisa"/>
        <w:ind w:left="0"/>
        <w:rPr>
          <w:b/>
          <w:bCs/>
          <w:sz w:val="22"/>
          <w:szCs w:val="22"/>
        </w:rPr>
      </w:pPr>
    </w:p>
    <w:p w14:paraId="345886D8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                                </w:t>
      </w:r>
      <w:r>
        <w:rPr>
          <w:b/>
          <w:bCs/>
          <w:sz w:val="22"/>
          <w:szCs w:val="22"/>
        </w:rPr>
        <w:t xml:space="preserve">        </w:t>
      </w:r>
      <w:r w:rsidRPr="0011567F">
        <w:rPr>
          <w:sz w:val="22"/>
          <w:szCs w:val="22"/>
        </w:rPr>
        <w:t>Članak 17.</w:t>
      </w:r>
    </w:p>
    <w:p w14:paraId="4339D6DF" w14:textId="77777777" w:rsidR="00251215" w:rsidRPr="0011567F" w:rsidRDefault="00251215" w:rsidP="00251215">
      <w:pPr>
        <w:pStyle w:val="Tijeloteksta"/>
        <w:spacing w:before="8"/>
        <w:ind w:left="0"/>
        <w:rPr>
          <w:b/>
          <w:sz w:val="22"/>
          <w:szCs w:val="22"/>
        </w:rPr>
      </w:pPr>
      <w:r w:rsidRPr="0011567F">
        <w:rPr>
          <w:sz w:val="22"/>
          <w:szCs w:val="22"/>
        </w:rPr>
        <w:t>Ovaj Pravilnik stupa na snagu osmoga dana od dana objave na oglasnoj ploči Škole, a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objaviti će se na mrežnoj stranici Škole  i u EOJN RH.</w:t>
      </w:r>
    </w:p>
    <w:p w14:paraId="1CF51104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</w:p>
    <w:p w14:paraId="009A7E6E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</w:t>
      </w:r>
      <w:r w:rsidRPr="0011567F">
        <w:rPr>
          <w:sz w:val="22"/>
          <w:szCs w:val="22"/>
        </w:rPr>
        <w:t>Članak 18.</w:t>
      </w:r>
    </w:p>
    <w:p w14:paraId="41F0E960" w14:textId="77777777" w:rsidR="00251215" w:rsidRPr="0011567F" w:rsidRDefault="00251215" w:rsidP="00251215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Stupanjem na snagu ovoga Pravilnika prestaje važiti Pravilnik o provedbi postupaka jednostavne nabave </w:t>
      </w:r>
      <w:r>
        <w:rPr>
          <w:sz w:val="22"/>
          <w:szCs w:val="22"/>
        </w:rPr>
        <w:t>KLASA:________URBROJ:__________</w:t>
      </w:r>
      <w:r w:rsidRPr="0011567F">
        <w:rPr>
          <w:sz w:val="22"/>
          <w:szCs w:val="22"/>
        </w:rPr>
        <w:t xml:space="preserve"> od    </w:t>
      </w:r>
      <w:r>
        <w:rPr>
          <w:sz w:val="22"/>
          <w:szCs w:val="22"/>
        </w:rPr>
        <w:t>6</w:t>
      </w:r>
      <w:r>
        <w:rPr>
          <w:sz w:val="22"/>
          <w:szCs w:val="22"/>
        </w:rPr>
        <w:t>.3.2024.</w:t>
      </w:r>
      <w:r w:rsidRPr="0011567F">
        <w:rPr>
          <w:sz w:val="22"/>
          <w:szCs w:val="22"/>
        </w:rPr>
        <w:t xml:space="preserve">                godine.</w:t>
      </w:r>
    </w:p>
    <w:p w14:paraId="5235D02E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</w:p>
    <w:p w14:paraId="758064E0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KLASA:</w:t>
      </w:r>
    </w:p>
    <w:p w14:paraId="59AAE25B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URBROJ: </w:t>
      </w:r>
    </w:p>
    <w:p w14:paraId="0BBA9601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_______________, 2026.</w:t>
      </w:r>
    </w:p>
    <w:p w14:paraId="101948C8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</w:p>
    <w:p w14:paraId="3509DEC6" w14:textId="77777777" w:rsidR="00251215" w:rsidRPr="0011567F" w:rsidRDefault="00251215" w:rsidP="00251215">
      <w:pPr>
        <w:pStyle w:val="Odlomakpopisa"/>
        <w:ind w:left="0"/>
        <w:rPr>
          <w:sz w:val="22"/>
          <w:szCs w:val="22"/>
        </w:rPr>
      </w:pPr>
    </w:p>
    <w:p w14:paraId="56B41BA8" w14:textId="77777777" w:rsidR="00251215" w:rsidRPr="0011567F" w:rsidRDefault="00251215" w:rsidP="00251215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  <w:t>Predsjedni</w:t>
      </w:r>
      <w:r>
        <w:rPr>
          <w:sz w:val="22"/>
          <w:szCs w:val="22"/>
        </w:rPr>
        <w:t>ca</w:t>
      </w:r>
      <w:r w:rsidRPr="0011567F">
        <w:rPr>
          <w:sz w:val="22"/>
          <w:szCs w:val="22"/>
        </w:rPr>
        <w:t xml:space="preserve"> Školskog odbora</w:t>
      </w:r>
    </w:p>
    <w:p w14:paraId="5695F20B" w14:textId="77777777" w:rsidR="00251215" w:rsidRPr="0011567F" w:rsidRDefault="00251215" w:rsidP="00251215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</w:p>
    <w:p w14:paraId="51736D0E" w14:textId="77777777" w:rsidR="00251215" w:rsidRDefault="00251215" w:rsidP="00251215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__________________________</w:t>
      </w:r>
    </w:p>
    <w:p w14:paraId="542BA2DA" w14:textId="77777777" w:rsidR="00251215" w:rsidRPr="0011567F" w:rsidRDefault="00251215" w:rsidP="00251215">
      <w:pPr>
        <w:pStyle w:val="Odlomakpopis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Elvira </w:t>
      </w:r>
      <w:proofErr w:type="spellStart"/>
      <w:r>
        <w:rPr>
          <w:sz w:val="22"/>
          <w:szCs w:val="22"/>
        </w:rPr>
        <w:t>Jaklić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</w:p>
    <w:p w14:paraId="29136D33" w14:textId="77777777" w:rsidR="00251215" w:rsidRPr="0011567F" w:rsidRDefault="00251215" w:rsidP="00251215">
      <w:pPr>
        <w:pStyle w:val="Odlomakpopisa"/>
        <w:rPr>
          <w:sz w:val="22"/>
          <w:szCs w:val="22"/>
        </w:rPr>
      </w:pPr>
    </w:p>
    <w:p w14:paraId="6950F57F" w14:textId="77777777" w:rsidR="00251215" w:rsidRPr="0011567F" w:rsidRDefault="00251215" w:rsidP="00251215">
      <w:pPr>
        <w:pStyle w:val="Odlomakpopisa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</w:p>
    <w:p w14:paraId="61E6FD46" w14:textId="77777777" w:rsidR="00251215" w:rsidRPr="0011567F" w:rsidRDefault="00251215" w:rsidP="00251215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Ovaj Pravilnik objavljen je na  oglasnoj ploči Škole, na mrežnoj stranici Škole i u EOJN RH dana </w:t>
      </w:r>
      <w:r>
        <w:rPr>
          <w:sz w:val="22"/>
          <w:szCs w:val="22"/>
        </w:rPr>
        <w:t>_______</w:t>
      </w:r>
      <w:r w:rsidRPr="0011567F">
        <w:rPr>
          <w:sz w:val="22"/>
          <w:szCs w:val="22"/>
        </w:rPr>
        <w:t xml:space="preserve">            2026.,  a stupio je na snagu dana                 2026.</w:t>
      </w:r>
    </w:p>
    <w:p w14:paraId="758F5519" w14:textId="77777777" w:rsidR="00251215" w:rsidRPr="0011567F" w:rsidRDefault="00251215" w:rsidP="00251215">
      <w:pPr>
        <w:rPr>
          <w:sz w:val="22"/>
          <w:szCs w:val="22"/>
        </w:rPr>
      </w:pPr>
    </w:p>
    <w:p w14:paraId="16C084CA" w14:textId="77777777" w:rsidR="00251215" w:rsidRPr="0011567F" w:rsidRDefault="00251215" w:rsidP="00251215">
      <w:pPr>
        <w:pStyle w:val="Odlomakpopisa"/>
        <w:rPr>
          <w:sz w:val="22"/>
          <w:szCs w:val="22"/>
        </w:rPr>
      </w:pPr>
    </w:p>
    <w:p w14:paraId="72B2F1A7" w14:textId="77777777" w:rsidR="00251215" w:rsidRDefault="00251215" w:rsidP="00251215">
      <w:pPr>
        <w:pStyle w:val="Odlomakpopis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11567F">
        <w:rPr>
          <w:sz w:val="22"/>
          <w:szCs w:val="22"/>
        </w:rPr>
        <w:t>Ravnatel</w:t>
      </w:r>
      <w:r>
        <w:rPr>
          <w:sz w:val="22"/>
          <w:szCs w:val="22"/>
        </w:rPr>
        <w:t>j</w:t>
      </w:r>
      <w:r>
        <w:rPr>
          <w:sz w:val="22"/>
          <w:szCs w:val="22"/>
        </w:rPr>
        <w:t>ica</w:t>
      </w:r>
    </w:p>
    <w:p w14:paraId="55ED7D51" w14:textId="77777777" w:rsidR="00251215" w:rsidRPr="0011567F" w:rsidRDefault="00251215" w:rsidP="00251215">
      <w:pPr>
        <w:pStyle w:val="Odlomakpopisa"/>
        <w:jc w:val="center"/>
        <w:rPr>
          <w:sz w:val="22"/>
          <w:szCs w:val="22"/>
        </w:rPr>
      </w:pPr>
    </w:p>
    <w:p w14:paraId="12ED6AC3" w14:textId="77777777" w:rsidR="00251215" w:rsidRDefault="00251215" w:rsidP="0025121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3925889E" w14:textId="77777777" w:rsidR="00251215" w:rsidRPr="004A7482" w:rsidRDefault="00251215" w:rsidP="00251215">
      <w:pPr>
        <w:tabs>
          <w:tab w:val="left" w:pos="72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Jadranka Jurić, </w:t>
      </w:r>
      <w:proofErr w:type="spellStart"/>
      <w:r>
        <w:rPr>
          <w:sz w:val="22"/>
          <w:szCs w:val="22"/>
        </w:rPr>
        <w:t>dipl.uč</w:t>
      </w:r>
      <w:proofErr w:type="spellEnd"/>
      <w:r>
        <w:rPr>
          <w:sz w:val="22"/>
          <w:szCs w:val="22"/>
        </w:rPr>
        <w:t>.</w:t>
      </w:r>
    </w:p>
    <w:p w14:paraId="6FF6DDB4" w14:textId="77777777" w:rsidR="00C85FA7" w:rsidRDefault="00C85FA7"/>
    <w:sectPr w:rsidR="00C85FA7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D5FDE" w14:textId="77777777" w:rsidR="007769F8" w:rsidRDefault="00F81F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46219"/>
      <w:docPartObj>
        <w:docPartGallery w:val="Page Numbers (Bottom of Page)"/>
        <w:docPartUnique/>
      </w:docPartObj>
    </w:sdtPr>
    <w:sdtEndPr/>
    <w:sdtContent>
      <w:p w14:paraId="327B2F54" w14:textId="77777777" w:rsidR="007769F8" w:rsidRDefault="00F81F43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AD38082" w14:textId="77777777" w:rsidR="007769F8" w:rsidRDefault="00F81F4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30F8" w14:textId="77777777" w:rsidR="007769F8" w:rsidRDefault="00F81F43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7B965" w14:textId="77777777" w:rsidR="007769F8" w:rsidRDefault="00F81F4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63A0" w14:textId="77777777" w:rsidR="007769F8" w:rsidRDefault="00F81F4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2267B" w14:textId="77777777" w:rsidR="007769F8" w:rsidRDefault="00F81F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250B"/>
    <w:multiLevelType w:val="hybridMultilevel"/>
    <w:tmpl w:val="236C5A3C"/>
    <w:lvl w:ilvl="0" w:tplc="37842DFA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10" w:hanging="360"/>
      </w:pPr>
    </w:lvl>
    <w:lvl w:ilvl="2" w:tplc="041A001B" w:tentative="1">
      <w:start w:val="1"/>
      <w:numFmt w:val="lowerRoman"/>
      <w:lvlText w:val="%3."/>
      <w:lvlJc w:val="right"/>
      <w:pPr>
        <w:ind w:left="5430" w:hanging="180"/>
      </w:pPr>
    </w:lvl>
    <w:lvl w:ilvl="3" w:tplc="041A000F" w:tentative="1">
      <w:start w:val="1"/>
      <w:numFmt w:val="decimal"/>
      <w:lvlText w:val="%4."/>
      <w:lvlJc w:val="left"/>
      <w:pPr>
        <w:ind w:left="6150" w:hanging="360"/>
      </w:pPr>
    </w:lvl>
    <w:lvl w:ilvl="4" w:tplc="041A0019" w:tentative="1">
      <w:start w:val="1"/>
      <w:numFmt w:val="lowerLetter"/>
      <w:lvlText w:val="%5."/>
      <w:lvlJc w:val="left"/>
      <w:pPr>
        <w:ind w:left="6870" w:hanging="360"/>
      </w:pPr>
    </w:lvl>
    <w:lvl w:ilvl="5" w:tplc="041A001B" w:tentative="1">
      <w:start w:val="1"/>
      <w:numFmt w:val="lowerRoman"/>
      <w:lvlText w:val="%6."/>
      <w:lvlJc w:val="right"/>
      <w:pPr>
        <w:ind w:left="7590" w:hanging="180"/>
      </w:pPr>
    </w:lvl>
    <w:lvl w:ilvl="6" w:tplc="041A000F" w:tentative="1">
      <w:start w:val="1"/>
      <w:numFmt w:val="decimal"/>
      <w:lvlText w:val="%7."/>
      <w:lvlJc w:val="left"/>
      <w:pPr>
        <w:ind w:left="8310" w:hanging="360"/>
      </w:pPr>
    </w:lvl>
    <w:lvl w:ilvl="7" w:tplc="041A0019" w:tentative="1">
      <w:start w:val="1"/>
      <w:numFmt w:val="lowerLetter"/>
      <w:lvlText w:val="%8."/>
      <w:lvlJc w:val="left"/>
      <w:pPr>
        <w:ind w:left="9030" w:hanging="360"/>
      </w:pPr>
    </w:lvl>
    <w:lvl w:ilvl="8" w:tplc="041A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15"/>
    <w:rsid w:val="00251215"/>
    <w:rsid w:val="00C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0C56"/>
  <w15:chartTrackingRefBased/>
  <w15:docId w15:val="{FC760FF3-6F84-446D-8668-8821ADB6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1215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51215"/>
    <w:pPr>
      <w:ind w:left="720"/>
      <w:contextualSpacing/>
    </w:pPr>
  </w:style>
  <w:style w:type="paragraph" w:customStyle="1" w:styleId="box483254">
    <w:name w:val="box_483254"/>
    <w:basedOn w:val="Normal"/>
    <w:rsid w:val="00251215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251215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51215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512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512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512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12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8E98D51959843810DDA94F6DE19A4" ma:contentTypeVersion="17" ma:contentTypeDescription="Create a new document." ma:contentTypeScope="" ma:versionID="873dfe8fc3eb4ae92c21196550210276">
  <xsd:schema xmlns:xsd="http://www.w3.org/2001/XMLSchema" xmlns:xs="http://www.w3.org/2001/XMLSchema" xmlns:p="http://schemas.microsoft.com/office/2006/metadata/properties" xmlns:ns3="f69d3b5b-f581-43e1-addb-7f65cb44c3d4" xmlns:ns4="cc005cc7-038a-494a-bb1b-ef9684aa56ca" targetNamespace="http://schemas.microsoft.com/office/2006/metadata/properties" ma:root="true" ma:fieldsID="d5db730747f11874638205ff3314a154" ns3:_="" ns4:_="">
    <xsd:import namespace="f69d3b5b-f581-43e1-addb-7f65cb44c3d4"/>
    <xsd:import namespace="cc005cc7-038a-494a-bb1b-ef9684aa5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d3b5b-f581-43e1-addb-7f65cb44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cc7-038a-494a-bb1b-ef9684aa5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d3b5b-f581-43e1-addb-7f65cb44c3d4" xsi:nil="true"/>
  </documentManagement>
</p:properties>
</file>

<file path=customXml/itemProps1.xml><?xml version="1.0" encoding="utf-8"?>
<ds:datastoreItem xmlns:ds="http://schemas.openxmlformats.org/officeDocument/2006/customXml" ds:itemID="{3A9F5EED-2E44-4A42-9521-68094AB32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d3b5b-f581-43e1-addb-7f65cb44c3d4"/>
    <ds:schemaRef ds:uri="cc005cc7-038a-494a-bb1b-ef9684aa5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1CF49-FD9D-446A-B57A-973F74C76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3CD99-BBD6-4411-BCD6-7E7CB3E64F22}">
  <ds:schemaRefs>
    <ds:schemaRef ds:uri="http://purl.org/dc/terms/"/>
    <ds:schemaRef ds:uri="f69d3b5b-f581-43e1-addb-7f65cb44c3d4"/>
    <ds:schemaRef ds:uri="cc005cc7-038a-494a-bb1b-ef9684aa56ca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Martina Bagarić</cp:lastModifiedBy>
  <cp:revision>1</cp:revision>
  <dcterms:created xsi:type="dcterms:W3CDTF">2026-07-21T05:59:00Z</dcterms:created>
  <dcterms:modified xsi:type="dcterms:W3CDTF">2026-07-21T06:12:00Z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0x010100A248E98D51959843810DDA94F6DE19A4</vt:lpwstr>
  </property>
</Properties>
</file>